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1964312"/>
    <w:p w14:paraId="73518200" w14:textId="77777777" w:rsidR="00042C02" w:rsidRPr="00483F3A" w:rsidRDefault="00042C02" w:rsidP="00114496">
      <w:pPr>
        <w:pStyle w:val="Rubrik1framsida"/>
      </w:pPr>
      <w:r w:rsidRPr="00483F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05940" wp14:editId="167CA7D2">
                <wp:simplePos x="0" y="0"/>
                <wp:positionH relativeFrom="column">
                  <wp:posOffset>0</wp:posOffset>
                </wp:positionH>
                <wp:positionV relativeFrom="paragraph">
                  <wp:posOffset>-220010</wp:posOffset>
                </wp:positionV>
                <wp:extent cx="5226050" cy="182880"/>
                <wp:effectExtent l="0" t="0" r="635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82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2AE73" id="Rektangel 1" o:spid="_x0000_s1026" style="position:absolute;margin-left:0;margin-top:-17.3pt;width:411.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OKNxGN4A&#10;AAAHAQAADwAAAAAAAAAAAAAAAADXBAAAZHJzL2Rvd25yZXYueG1sUEsFBgAAAAAEAAQA8wAAAOIF&#10;AAAAAA==&#10;" fillcolor="#fecc00 [3214]" stroked="f" strokeweight="1pt"/>
            </w:pict>
          </mc:Fallback>
        </mc:AlternateContent>
      </w:r>
    </w:p>
    <w:bookmarkEnd w:id="0"/>
    <w:p w14:paraId="18F53662" w14:textId="77777777" w:rsidR="00F15871" w:rsidRDefault="002259E3" w:rsidP="00E31E1F">
      <w:pPr>
        <w:pStyle w:val="Rubrik1framsida"/>
      </w:pPr>
      <w:r>
        <w:t>Inbjudan:</w:t>
      </w:r>
      <w:r w:rsidR="009D6A69">
        <w:t xml:space="preserve"> </w:t>
      </w:r>
      <w:r w:rsidRPr="002259E3">
        <w:rPr>
          <w:highlight w:val="yellow"/>
        </w:rPr>
        <w:t>Tävlingens namn</w:t>
      </w:r>
    </w:p>
    <w:p w14:paraId="12341529" w14:textId="77777777" w:rsidR="00E31E1F" w:rsidRPr="00E31E1F" w:rsidRDefault="005B4F39" w:rsidP="00E31E1F">
      <w:pPr>
        <w:pStyle w:val="Rubrik2framsida"/>
      </w:pPr>
      <w:r>
        <w:rPr>
          <w:noProof w:val="0"/>
        </w:rPr>
        <w:t>Rytmisk gymnastik</w:t>
      </w:r>
      <w:r w:rsidR="00E31E1F">
        <w:rPr>
          <w:noProof w:val="0"/>
        </w:rPr>
        <w:t xml:space="preserve"> </w:t>
      </w:r>
      <w:r w:rsidR="00E31E1F">
        <w:rPr>
          <w:noProof w:val="0"/>
        </w:rPr>
        <w:br/>
      </w:r>
    </w:p>
    <w:p w14:paraId="731C8B46" w14:textId="42F8EF72" w:rsidR="005D4482" w:rsidRDefault="00E31E1F" w:rsidP="005D4482">
      <w:pPr>
        <w:pStyle w:val="Ingetavstnd"/>
        <w:rPr>
          <w:lang w:eastAsia="sv-SE"/>
        </w:rPr>
      </w:pPr>
      <w:r w:rsidRPr="00E31E1F">
        <w:rPr>
          <w:highlight w:val="yellow"/>
          <w:lang w:eastAsia="sv-SE"/>
        </w:rPr>
        <w:t>Arrangörsförening</w:t>
      </w:r>
      <w:r w:rsidRPr="00E31E1F">
        <w:rPr>
          <w:lang w:eastAsia="sv-SE"/>
        </w:rPr>
        <w:t xml:space="preserve"> och Gymnastikförbundet hälsar e</w:t>
      </w:r>
      <w:r>
        <w:rPr>
          <w:lang w:eastAsia="sv-SE"/>
        </w:rPr>
        <w:t xml:space="preserve">r välkomna till </w:t>
      </w:r>
      <w:r w:rsidRPr="00E31E1F">
        <w:rPr>
          <w:highlight w:val="yellow"/>
          <w:lang w:eastAsia="sv-SE"/>
        </w:rPr>
        <w:t>tävling</w:t>
      </w:r>
      <w:r>
        <w:rPr>
          <w:lang w:eastAsia="sv-SE"/>
        </w:rPr>
        <w:t xml:space="preserve"> den </w:t>
      </w:r>
      <w:r w:rsidRPr="00E31E1F">
        <w:rPr>
          <w:highlight w:val="yellow"/>
          <w:lang w:eastAsia="sv-SE"/>
        </w:rPr>
        <w:t>dag</w:t>
      </w:r>
      <w:r>
        <w:rPr>
          <w:lang w:eastAsia="sv-SE"/>
        </w:rPr>
        <w:t xml:space="preserve"> till </w:t>
      </w:r>
      <w:r>
        <w:rPr>
          <w:highlight w:val="yellow"/>
          <w:lang w:eastAsia="sv-SE"/>
        </w:rPr>
        <w:t>dag</w:t>
      </w:r>
      <w:r w:rsidRPr="00E31E1F">
        <w:rPr>
          <w:highlight w:val="yellow"/>
          <w:lang w:eastAsia="sv-SE"/>
        </w:rPr>
        <w:t xml:space="preserve"> månad</w:t>
      </w:r>
      <w:r>
        <w:rPr>
          <w:lang w:eastAsia="sv-SE"/>
        </w:rPr>
        <w:t xml:space="preserve"> 202</w:t>
      </w:r>
      <w:r w:rsidR="002623D8">
        <w:rPr>
          <w:lang w:eastAsia="sv-SE"/>
        </w:rPr>
        <w:t>4</w:t>
      </w:r>
      <w:r>
        <w:rPr>
          <w:lang w:eastAsia="sv-SE"/>
        </w:rPr>
        <w:t xml:space="preserve"> i </w:t>
      </w:r>
      <w:r w:rsidRPr="00E31E1F">
        <w:rPr>
          <w:highlight w:val="yellow"/>
          <w:lang w:eastAsia="sv-SE"/>
        </w:rPr>
        <w:t>ort</w:t>
      </w:r>
      <w:r>
        <w:rPr>
          <w:lang w:eastAsia="sv-SE"/>
        </w:rPr>
        <w:t>.</w:t>
      </w:r>
      <w:r w:rsidR="005D4482">
        <w:rPr>
          <w:lang w:eastAsia="sv-SE"/>
        </w:rPr>
        <w:br/>
      </w:r>
    </w:p>
    <w:p w14:paraId="29180447" w14:textId="77777777" w:rsidR="005D4482" w:rsidRPr="00C41EDD" w:rsidRDefault="005D4482" w:rsidP="005D4482">
      <w:pPr>
        <w:pStyle w:val="Rubrik3"/>
      </w:pPr>
      <w:r>
        <w:t>Tävlingsklasser</w:t>
      </w:r>
    </w:p>
    <w:p w14:paraId="1968D769" w14:textId="77777777" w:rsidR="005D4482" w:rsidRDefault="005D4482" w:rsidP="005D4482">
      <w:pPr>
        <w:rPr>
          <w:lang w:eastAsia="sv-SE"/>
        </w:rPr>
      </w:pPr>
      <w:r w:rsidRPr="00C41EDD">
        <w:rPr>
          <w:highlight w:val="yellow"/>
          <w:lang w:eastAsia="sv-SE"/>
        </w:rPr>
        <w:t>Fyll i</w:t>
      </w:r>
      <w:r w:rsidR="001E49BC">
        <w:rPr>
          <w:lang w:eastAsia="sv-SE"/>
        </w:rPr>
        <w:t xml:space="preserve">. </w:t>
      </w:r>
      <w:r w:rsidR="00025362">
        <w:rPr>
          <w:lang w:eastAsia="sv-SE"/>
        </w:rPr>
        <w:t xml:space="preserve">För redskap i respektive klass, se </w:t>
      </w:r>
      <w:hyperlink r:id="rId11" w:history="1">
        <w:r w:rsidR="00025362" w:rsidRPr="00025362">
          <w:rPr>
            <w:rStyle w:val="Hyperlnk"/>
            <w:lang w:eastAsia="sv-SE"/>
          </w:rPr>
          <w:t>tävlingsbestämmelserna</w:t>
        </w:r>
      </w:hyperlink>
      <w:r w:rsidR="00025362">
        <w:rPr>
          <w:lang w:eastAsia="sv-SE"/>
        </w:rPr>
        <w:t xml:space="preserve">. </w:t>
      </w:r>
      <w:r w:rsidR="00FF3179">
        <w:rPr>
          <w:lang w:eastAsia="sv-SE"/>
        </w:rPr>
        <w:t xml:space="preserve">För tävlingsupplägg, se </w:t>
      </w:r>
      <w:hyperlink r:id="rId12" w:history="1">
        <w:r w:rsidR="00FF3179" w:rsidRPr="00005722">
          <w:rPr>
            <w:rStyle w:val="Hyperlnk"/>
            <w:lang w:eastAsia="sv-SE"/>
          </w:rPr>
          <w:t>arrangörsreglementet</w:t>
        </w:r>
      </w:hyperlink>
      <w:r w:rsidR="00FF3179">
        <w:rPr>
          <w:lang w:eastAsia="sv-SE"/>
        </w:rPr>
        <w:t xml:space="preserve"> punkt 3.3. </w:t>
      </w:r>
    </w:p>
    <w:p w14:paraId="661C92C9" w14:textId="77777777" w:rsidR="00E31E1F" w:rsidRPr="005D4482" w:rsidRDefault="00C41EDD" w:rsidP="00C41EDD">
      <w:pPr>
        <w:pStyle w:val="Rubrik3"/>
      </w:pPr>
      <w:r w:rsidRPr="005D4482">
        <w:t>Information</w:t>
      </w:r>
    </w:p>
    <w:p w14:paraId="71381956" w14:textId="77777777" w:rsidR="00E31E1F" w:rsidRPr="00E31E1F" w:rsidRDefault="00C41EDD" w:rsidP="00E31E1F">
      <w:r w:rsidRPr="00C41EDD">
        <w:rPr>
          <w:highlight w:val="yellow"/>
          <w:lang w:eastAsia="sv-SE"/>
        </w:rPr>
        <w:t>Kort beskrivning av arrangemanget.</w:t>
      </w:r>
      <w:r>
        <w:rPr>
          <w:lang w:eastAsia="sv-SE"/>
        </w:rPr>
        <w:t xml:space="preserve"> Mer information kan fås genom:</w:t>
      </w:r>
    </w:p>
    <w:p w14:paraId="1030DCCD" w14:textId="77777777" w:rsidR="00040EBB" w:rsidRPr="005D4482" w:rsidRDefault="00C41EDD" w:rsidP="00CC6554">
      <w:pPr>
        <w:pStyle w:val="Rubrik3framsida"/>
        <w:rPr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473EE646" wp14:editId="5314F41B">
                <wp:simplePos x="0" y="0"/>
                <wp:positionH relativeFrom="margin">
                  <wp:align>right</wp:align>
                </wp:positionH>
                <wp:positionV relativeFrom="paragraph">
                  <wp:posOffset>62645</wp:posOffset>
                </wp:positionV>
                <wp:extent cx="5205600" cy="1404620"/>
                <wp:effectExtent l="0" t="0" r="14605" b="22225"/>
                <wp:wrapTight wrapText="bothSides">
                  <wp:wrapPolygon edited="0">
                    <wp:start x="0" y="0"/>
                    <wp:lineTo x="0" y="21654"/>
                    <wp:lineTo x="21582" y="21654"/>
                    <wp:lineTo x="21582" y="0"/>
                    <wp:lineTo x="0" y="0"/>
                  </wp:wrapPolygon>
                </wp:wrapTight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600" cy="14046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7ACEB" w14:textId="5E800FEB" w:rsidR="00C41EDD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 w:rsidRPr="00402F80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Tävlingsledare</w:t>
                            </w:r>
                            <w:r w:rsidRPr="00402F80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Pr="00402F80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Föreningskansliet/annan instans</w:t>
                            </w:r>
                          </w:p>
                          <w:p w14:paraId="3D046D82" w14:textId="764F69D2" w:rsidR="005D4482" w:rsidRPr="005D4482" w:rsidRDefault="005D4482" w:rsidP="00FD11C9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namn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webbadress</w:t>
                            </w:r>
                            <w:r w:rsidR="00FD11C9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</w:r>
                            <w:r w:rsidRPr="00FD11C9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telefonnummer</w:t>
                            </w:r>
                            <w:r w:rsidR="00040EBB" w:rsidRPr="00FD11C9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 w:rsidRPr="00FD11C9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telefonnummer</w:t>
                            </w:r>
                            <w:r w:rsidR="00FD11C9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Skriv ut mailadress 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mailadress</w:t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  <w:t>(@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 kan vara på rad två)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(@ kan vara på rad två)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3EE646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58.7pt;margin-top:4.95pt;width:409.9pt;height:110.6pt;z-index:-25165823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" fillcolor="#0069a7 [3215]">
                <v:textbox style="mso-fit-shape-to-text:t">
                  <w:txbxContent>
                    <w:p w14:paraId="74B7ACEB" w14:textId="5E800FEB" w:rsidR="00C41EDD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 w:rsidRPr="00402F80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Tävlingsledare</w:t>
                      </w:r>
                      <w:r w:rsidRPr="00402F80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Pr="00402F80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Föreningskansliet/annan instans</w:t>
                      </w:r>
                    </w:p>
                    <w:p w14:paraId="3D046D82" w14:textId="764F69D2" w:rsidR="005D4482" w:rsidRPr="005D4482" w:rsidRDefault="005D4482" w:rsidP="00FD11C9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namn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webbadress</w:t>
                      </w:r>
                      <w:r w:rsidR="00FD11C9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</w:r>
                      <w:r w:rsidRPr="00FD11C9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telefonnummer</w:t>
                      </w:r>
                      <w:r w:rsidR="00040EBB" w:rsidRPr="00FD11C9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 w:rsidRPr="00FD11C9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telefonnummer</w:t>
                      </w:r>
                      <w:r w:rsidR="00FD11C9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Skriv ut mailadress 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mailadress</w:t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  <w:t>(@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 kan vara på rad två)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(@ kan vara på rad två)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40EBB" w:rsidRPr="005D4482">
        <w:rPr>
          <w:color w:val="auto"/>
        </w:rPr>
        <w:t>Viktiga datum</w:t>
      </w:r>
    </w:p>
    <w:p w14:paraId="3D934EF5" w14:textId="42E44403" w:rsidR="005B4F39" w:rsidRDefault="002268C9" w:rsidP="005B4F39">
      <w:pPr>
        <w:rPr>
          <w:b/>
          <w:i/>
          <w:iCs/>
          <w:noProof/>
        </w:rPr>
      </w:pP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="00AE3F1E">
        <w:rPr>
          <w:rFonts w:ascii="Tahoma" w:hAnsi="Tahoma" w:cs="Tahoma"/>
          <w:color w:val="auto"/>
          <w:highlight w:val="yellow"/>
          <w:lang w:eastAsia="sv-SE"/>
        </w:rPr>
        <w:t>ag</w:t>
      </w:r>
      <w:r>
        <w:rPr>
          <w:rFonts w:ascii="Tahoma" w:hAnsi="Tahoma" w:cs="Tahoma"/>
          <w:color w:val="auto"/>
          <w:highlight w:val="yellow"/>
          <w:lang w:eastAsia="sv-SE"/>
        </w:rPr>
        <w:t xml:space="preserve"> </w:t>
      </w:r>
      <w:r w:rsidR="00AE3F1E" w:rsidRPr="00AE3F1E">
        <w:rPr>
          <w:rFonts w:ascii="Tahoma" w:hAnsi="Tahoma" w:cs="Tahoma"/>
          <w:color w:val="auto"/>
          <w:highlight w:val="yellow"/>
          <w:lang w:eastAsia="sv-SE"/>
        </w:rPr>
        <w:t>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Anmälan till tävlingen stänger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 w:rsidR="00C954BE">
        <w:rPr>
          <w:rFonts w:ascii="Tahoma" w:hAnsi="Tahoma" w:cs="Tahoma"/>
          <w:color w:val="auto"/>
          <w:highlight w:val="yellow"/>
          <w:lang w:eastAsia="sv-SE"/>
        </w:rPr>
        <w:t>veck</w:t>
      </w:r>
      <w:r w:rsidR="00FD11C9">
        <w:rPr>
          <w:rFonts w:ascii="Tahoma" w:hAnsi="Tahoma" w:cs="Tahoma"/>
          <w:color w:val="auto"/>
          <w:highlight w:val="yellow"/>
          <w:lang w:eastAsia="sv-SE"/>
        </w:rPr>
        <w:t>a XX</w:t>
      </w:r>
      <w:r w:rsidR="00040EBB" w:rsidRPr="005D4482">
        <w:rPr>
          <w:rFonts w:ascii="Tahoma" w:hAnsi="Tahoma" w:cs="Tahoma"/>
          <w:color w:val="auto"/>
          <w:lang w:eastAsia="sv-SE"/>
        </w:rPr>
        <w:tab/>
        <w:t>PM går ut, inklusive detaljerat tidschema och startordning</w:t>
      </w:r>
      <w:r w:rsidR="00235429">
        <w:rPr>
          <w:rFonts w:ascii="Tahoma" w:hAnsi="Tahoma" w:cs="Tahoma"/>
          <w:color w:val="auto"/>
          <w:lang w:eastAsia="sv-SE"/>
        </w:rPr>
        <w:br/>
      </w:r>
      <w:r w:rsidR="00AE3F1E">
        <w:rPr>
          <w:rFonts w:ascii="Tahoma" w:hAnsi="Tahoma" w:cs="Tahoma"/>
          <w:color w:val="auto"/>
          <w:highlight w:val="yellow"/>
          <w:lang w:eastAsia="sv-SE"/>
        </w:rPr>
        <w:t>dag</w:t>
      </w:r>
      <w:r>
        <w:rPr>
          <w:rFonts w:ascii="Tahoma" w:hAnsi="Tahoma" w:cs="Tahoma"/>
          <w:color w:val="auto"/>
          <w:highlight w:val="yellow"/>
          <w:lang w:eastAsia="sv-SE"/>
        </w:rPr>
        <w:t xml:space="preserve"> </w:t>
      </w:r>
      <w:r w:rsidR="00AE3F1E" w:rsidRPr="00AE3F1E">
        <w:rPr>
          <w:rFonts w:ascii="Tahoma" w:hAnsi="Tahoma" w:cs="Tahoma"/>
          <w:color w:val="auto"/>
          <w:highlight w:val="yellow"/>
          <w:lang w:eastAsia="sv-SE"/>
        </w:rPr>
        <w:t>månad</w:t>
      </w:r>
      <w:r w:rsidR="0022527D">
        <w:rPr>
          <w:rFonts w:ascii="Tahoma" w:hAnsi="Tahoma" w:cs="Tahoma"/>
          <w:color w:val="auto"/>
          <w:lang w:eastAsia="sv-SE"/>
        </w:rPr>
        <w:tab/>
      </w:r>
      <w:r w:rsidR="0022527D" w:rsidRPr="00C31DCE">
        <w:rPr>
          <w:rFonts w:ascii="Tahoma" w:hAnsi="Tahoma" w:cs="Tahoma"/>
          <w:color w:val="auto"/>
          <w:highlight w:val="yellow"/>
          <w:lang w:eastAsia="sv-SE"/>
        </w:rPr>
        <w:t>Deadline för inlämning av musik/Deadline för musikuppladdning (Tariff)</w:t>
      </w:r>
    </w:p>
    <w:p w14:paraId="5748E678" w14:textId="77777777" w:rsidR="00E66E9A" w:rsidRPr="005D4482" w:rsidRDefault="000E6605" w:rsidP="005B4F39">
      <w:pPr>
        <w:rPr>
          <w:rFonts w:ascii="Tahoma" w:eastAsiaTheme="majorEastAsia" w:hAnsi="Tahoma" w:cstheme="majorBidi"/>
          <w:b/>
          <w:i/>
          <w:iCs/>
          <w:color w:val="0069A7" w:themeColor="text2"/>
        </w:rPr>
      </w:pPr>
      <w:r w:rsidRPr="005D4482">
        <w:rPr>
          <w:b/>
          <w:i/>
          <w:iCs/>
          <w:noProof/>
        </w:rPr>
        <w:drawing>
          <wp:anchor distT="0" distB="0" distL="114300" distR="114300" simplePos="0" relativeHeight="251658241" behindDoc="0" locked="0" layoutInCell="1" allowOverlap="1" wp14:anchorId="65E58021" wp14:editId="30716767">
            <wp:simplePos x="0" y="0"/>
            <wp:positionH relativeFrom="margin">
              <wp:posOffset>0</wp:posOffset>
            </wp:positionH>
            <wp:positionV relativeFrom="margin">
              <wp:posOffset>8561705</wp:posOffset>
            </wp:positionV>
            <wp:extent cx="2768400" cy="615600"/>
            <wp:effectExtent l="0" t="0" r="63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482" w:rsidRPr="005D4482">
        <w:rPr>
          <w:i/>
          <w:iCs/>
          <w:lang w:eastAsia="sv-SE"/>
        </w:rPr>
        <w:t>Det är viktigt att respektera deadlines för arrangörsföreningens skull. Fyll i samtliga handlingar noga. Obs! Arrangören äger rätt att neka för sent inkomna beställningar av kost eller ta ut en förseningsavgift om 500 kr/</w:t>
      </w:r>
      <w:r w:rsidR="00235429">
        <w:rPr>
          <w:i/>
          <w:iCs/>
          <w:lang w:eastAsia="sv-SE"/>
        </w:rPr>
        <w:t>förening</w:t>
      </w:r>
      <w:r w:rsidR="005D4482" w:rsidRPr="005D4482">
        <w:rPr>
          <w:i/>
          <w:iCs/>
          <w:lang w:eastAsia="sv-SE"/>
        </w:rPr>
        <w:t>. Beställningar är bindande.</w:t>
      </w:r>
    </w:p>
    <w:p w14:paraId="22BE5ECA" w14:textId="7509F1D2" w:rsidR="005D4482" w:rsidRDefault="00FD11C9">
      <w:pPr>
        <w:spacing w:after="0"/>
        <w:rPr>
          <w:rFonts w:ascii="Tahoma" w:eastAsiaTheme="majorEastAsia" w:hAnsi="Tahoma" w:cstheme="majorBidi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98EFF80" wp14:editId="3814F304">
                <wp:simplePos x="0" y="0"/>
                <wp:positionH relativeFrom="margin">
                  <wp:posOffset>3619500</wp:posOffset>
                </wp:positionH>
                <wp:positionV relativeFrom="bottomMargin">
                  <wp:align>top</wp:align>
                </wp:positionV>
                <wp:extent cx="2200275" cy="1404620"/>
                <wp:effectExtent l="0" t="0" r="9525" b="7620"/>
                <wp:wrapSquare wrapText="bothSides"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52C7F" w14:textId="77777777" w:rsidR="00FD11C9" w:rsidRDefault="00FD11C9" w:rsidP="00FD11C9">
                            <w:r w:rsidRPr="00F15871">
                              <w:rPr>
                                <w:highlight w:val="yellow"/>
                              </w:rPr>
                              <w:t>Lägg till arrangörens logotype</w:t>
                            </w:r>
                            <w:r>
                              <w:rPr>
                                <w:highlight w:val="yellow"/>
                              </w:rPr>
                              <w:t xml:space="preserve">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EFF80" id="Textruta 217" o:spid="_x0000_s1027" type="#_x0000_t202" style="position:absolute;margin-left:285pt;margin-top:0;width:173.25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rqEA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" stroked="f">
                <v:textbox style="mso-fit-shape-to-text:t">
                  <w:txbxContent>
                    <w:p w14:paraId="44252C7F" w14:textId="77777777" w:rsidR="00FD11C9" w:rsidRDefault="00FD11C9" w:rsidP="00FD11C9">
                      <w:r w:rsidRPr="00F15871">
                        <w:rPr>
                          <w:highlight w:val="yellow"/>
                        </w:rPr>
                        <w:t>Lägg till arrangörens logotype</w:t>
                      </w:r>
                      <w:r>
                        <w:rPr>
                          <w:highlight w:val="yellow"/>
                        </w:rPr>
                        <w:t xml:space="preserve"> här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4482">
        <w:br w:type="page"/>
      </w:r>
    </w:p>
    <w:p w14:paraId="7C473303" w14:textId="77777777" w:rsidR="00040EBB" w:rsidRPr="00C41EDD" w:rsidRDefault="00040EBB" w:rsidP="00040EBB">
      <w:pPr>
        <w:pStyle w:val="Rubrik3"/>
      </w:pPr>
      <w:r>
        <w:lastRenderedPageBreak/>
        <w:t>Anmälan</w:t>
      </w:r>
    </w:p>
    <w:p w14:paraId="527CECCE" w14:textId="09E4CF84" w:rsidR="00A079E8" w:rsidRDefault="000526F0" w:rsidP="00040EBB">
      <w:pPr>
        <w:rPr>
          <w:lang w:eastAsia="sv-SE"/>
        </w:rPr>
      </w:pPr>
      <w:r w:rsidRPr="00040EBB">
        <w:rPr>
          <w:lang w:eastAsia="sv-SE"/>
        </w:rPr>
        <w:t>Anmälan görs på</w:t>
      </w:r>
      <w:r w:rsidRPr="00C263A3">
        <w:rPr>
          <w:rStyle w:val="Hyperlnk"/>
          <w:color w:val="0070C0"/>
          <w:u w:val="none"/>
          <w:lang w:eastAsia="sv-SE"/>
        </w:rPr>
        <w:t xml:space="preserve"> </w:t>
      </w:r>
      <w:hyperlink r:id="rId14" w:history="1">
        <w:r w:rsidRPr="00C263A3">
          <w:rPr>
            <w:rStyle w:val="Hyperlnk"/>
            <w:lang w:eastAsia="sv-SE"/>
          </w:rPr>
          <w:t>https://tavlingsanmalan.gymnastik.se</w:t>
        </w:r>
      </w:hyperlink>
      <w:r w:rsidRPr="00511DE0">
        <w:rPr>
          <w:u w:color="0563C1"/>
        </w:rPr>
        <w:t>.</w:t>
      </w:r>
      <w:r w:rsidR="00040EBB" w:rsidRPr="00040EBB">
        <w:rPr>
          <w:lang w:eastAsia="sv-SE"/>
        </w:rPr>
        <w:t xml:space="preserve"> Sista anmäl</w:t>
      </w:r>
      <w:r w:rsidR="001C533D">
        <w:rPr>
          <w:lang w:eastAsia="sv-SE"/>
        </w:rPr>
        <w:t>an</w:t>
      </w:r>
      <w:r w:rsidR="00040EBB" w:rsidRPr="00040EBB">
        <w:rPr>
          <w:lang w:eastAsia="sv-SE"/>
        </w:rPr>
        <w:t xml:space="preserve"> är den </w:t>
      </w:r>
      <w:r w:rsidR="00040EBB">
        <w:rPr>
          <w:highlight w:val="yellow"/>
          <w:lang w:eastAsia="sv-SE"/>
        </w:rPr>
        <w:t>dag månad</w:t>
      </w:r>
      <w:r w:rsidR="00040EBB" w:rsidRPr="001C533D">
        <w:rPr>
          <w:lang w:eastAsia="sv-SE"/>
        </w:rPr>
        <w:t>.</w:t>
      </w:r>
      <w:r w:rsidR="001C533D">
        <w:rPr>
          <w:lang w:eastAsia="sv-SE"/>
        </w:rPr>
        <w:t xml:space="preserve"> </w:t>
      </w:r>
    </w:p>
    <w:p w14:paraId="1D957846" w14:textId="77777777" w:rsidR="00040EBB" w:rsidRDefault="00A079E8" w:rsidP="00040EBB">
      <w:pPr>
        <w:rPr>
          <w:lang w:eastAsia="sv-SE"/>
        </w:rPr>
      </w:pPr>
      <w:r w:rsidRPr="00A079E8">
        <w:rPr>
          <w:i/>
          <w:iCs/>
          <w:lang w:eastAsia="sv-SE"/>
        </w:rPr>
        <w:t>Anmälningsavgiften vid samtliga nationella tävlingar är 550 kr/individuell gymnast, 650 kr/duo/trio, 1 100 kr/trupp, 1 300 kr/lag. Anmälningsavgiften faktureras av Gymnastikförbundet efter genomförd tävling.</w:t>
      </w:r>
      <w:r w:rsidR="001C533D">
        <w:rPr>
          <w:lang w:eastAsia="sv-SE"/>
        </w:rPr>
        <w:t xml:space="preserve"> </w:t>
      </w:r>
    </w:p>
    <w:p w14:paraId="0A33DC51" w14:textId="77777777" w:rsidR="00A079E8" w:rsidRDefault="00A079E8" w:rsidP="0033391A">
      <w:pPr>
        <w:pStyle w:val="Rubrik3"/>
      </w:pPr>
      <w:r>
        <w:t>Administrativ avgift</w:t>
      </w:r>
    </w:p>
    <w:p w14:paraId="478943AA" w14:textId="77777777" w:rsidR="00846949" w:rsidRDefault="00440F92" w:rsidP="00440F92">
      <w:pPr>
        <w:rPr>
          <w:lang w:eastAsia="sv-SE"/>
        </w:rPr>
      </w:pPr>
      <w:r>
        <w:rPr>
          <w:lang w:eastAsia="sv-SE"/>
        </w:rPr>
        <w:t xml:space="preserve">Utöver tävlingsavgiften tillkommer en administrativ avgift </w:t>
      </w:r>
      <w:r w:rsidR="00726609">
        <w:rPr>
          <w:lang w:eastAsia="sv-SE"/>
        </w:rPr>
        <w:t>enligt nedan:</w:t>
      </w:r>
      <w:r w:rsidR="00846949">
        <w:rPr>
          <w:lang w:eastAsia="sv-SE"/>
        </w:rPr>
        <w:t xml:space="preserve"> </w:t>
      </w:r>
    </w:p>
    <w:p w14:paraId="20A5DD07" w14:textId="43F2817F" w:rsidR="00846949" w:rsidRDefault="00440F92" w:rsidP="0073676C">
      <w:pPr>
        <w:pStyle w:val="Liststycke"/>
        <w:numPr>
          <w:ilvl w:val="0"/>
          <w:numId w:val="22"/>
        </w:numPr>
        <w:rPr>
          <w:lang w:eastAsia="sv-SE"/>
        </w:rPr>
      </w:pPr>
      <w:r>
        <w:rPr>
          <w:lang w:eastAsia="sv-SE"/>
        </w:rPr>
        <w:t xml:space="preserve">50 kr/individuell gymnast </w:t>
      </w:r>
    </w:p>
    <w:p w14:paraId="76652EA7" w14:textId="096CE2D8" w:rsidR="00846949" w:rsidRDefault="0020132E" w:rsidP="0073676C">
      <w:pPr>
        <w:pStyle w:val="Liststycke"/>
        <w:numPr>
          <w:ilvl w:val="0"/>
          <w:numId w:val="22"/>
        </w:numPr>
        <w:rPr>
          <w:lang w:eastAsia="sv-SE"/>
        </w:rPr>
      </w:pPr>
      <w:r>
        <w:rPr>
          <w:lang w:eastAsia="sv-SE"/>
        </w:rPr>
        <w:t>100 kr/DT</w:t>
      </w:r>
      <w:r w:rsidR="00440F92">
        <w:rPr>
          <w:lang w:eastAsia="sv-SE"/>
        </w:rPr>
        <w:t xml:space="preserve"> </w:t>
      </w:r>
    </w:p>
    <w:p w14:paraId="004B0610" w14:textId="0F26C11C" w:rsidR="0073676C" w:rsidRDefault="0020132E" w:rsidP="0073676C">
      <w:pPr>
        <w:pStyle w:val="Liststycke"/>
        <w:numPr>
          <w:ilvl w:val="0"/>
          <w:numId w:val="22"/>
        </w:numPr>
        <w:rPr>
          <w:lang w:eastAsia="sv-SE"/>
        </w:rPr>
      </w:pPr>
      <w:r>
        <w:rPr>
          <w:lang w:eastAsia="sv-SE"/>
        </w:rPr>
        <w:t>300 kr/trupp</w:t>
      </w:r>
    </w:p>
    <w:p w14:paraId="47FB5866" w14:textId="61E451BD" w:rsidR="0073676C" w:rsidRDefault="0020132E" w:rsidP="0073676C">
      <w:pPr>
        <w:pStyle w:val="Liststycke"/>
        <w:numPr>
          <w:ilvl w:val="0"/>
          <w:numId w:val="22"/>
        </w:numPr>
        <w:rPr>
          <w:lang w:eastAsia="sv-SE"/>
        </w:rPr>
      </w:pPr>
      <w:r>
        <w:rPr>
          <w:lang w:eastAsia="sv-SE"/>
        </w:rPr>
        <w:t>300 kr/lag</w:t>
      </w:r>
    </w:p>
    <w:p w14:paraId="2879F1BA" w14:textId="59345706" w:rsidR="00440F92" w:rsidRDefault="00440F92" w:rsidP="0073676C">
      <w:pPr>
        <w:rPr>
          <w:lang w:eastAsia="sv-SE"/>
        </w:rPr>
      </w:pPr>
      <w:r>
        <w:rPr>
          <w:lang w:eastAsia="sv-SE"/>
        </w:rPr>
        <w:t xml:space="preserve">Den administrativa avgiften faktureras av Gymnastikförbundet tillsammans med anmälningsavgiften </w:t>
      </w:r>
      <w:r w:rsidRPr="0073676C">
        <w:rPr>
          <w:i/>
          <w:iCs/>
          <w:lang w:eastAsia="sv-SE"/>
        </w:rPr>
        <w:t>(och tillfaller sedan arrangörsföreningen).</w:t>
      </w:r>
    </w:p>
    <w:p w14:paraId="1225B4B7" w14:textId="1C8D6677" w:rsidR="00B515C4" w:rsidRDefault="00B515C4" w:rsidP="00B515C4">
      <w:pPr>
        <w:pStyle w:val="Rubrik3"/>
      </w:pPr>
      <w:r>
        <w:t xml:space="preserve">Musik </w:t>
      </w:r>
    </w:p>
    <w:p w14:paraId="4B928CA6" w14:textId="77777777" w:rsidR="00201CED" w:rsidRDefault="00201CED" w:rsidP="00201CED">
      <w:pPr>
        <w:rPr>
          <w:lang w:eastAsia="sv-SE"/>
        </w:rPr>
      </w:pPr>
      <w:r>
        <w:rPr>
          <w:lang w:eastAsia="sv-SE"/>
        </w:rPr>
        <w:t xml:space="preserve">Musik mailas till </w:t>
      </w:r>
      <w:r w:rsidRPr="00776712">
        <w:rPr>
          <w:highlight w:val="yellow"/>
          <w:lang w:eastAsia="sv-SE"/>
        </w:rPr>
        <w:t>mailadress</w:t>
      </w:r>
      <w:r>
        <w:rPr>
          <w:lang w:eastAsia="sv-SE"/>
        </w:rPr>
        <w:t xml:space="preserve"> senast den </w:t>
      </w:r>
      <w:r w:rsidRPr="00776712">
        <w:rPr>
          <w:highlight w:val="yellow"/>
          <w:lang w:eastAsia="sv-SE"/>
        </w:rPr>
        <w:t>dag datum</w:t>
      </w:r>
      <w:r>
        <w:rPr>
          <w:lang w:eastAsia="sv-SE"/>
        </w:rPr>
        <w:t xml:space="preserve">. Märk musiken med </w:t>
      </w:r>
      <w:r w:rsidRPr="00776712">
        <w:rPr>
          <w:highlight w:val="yellow"/>
          <w:lang w:eastAsia="sv-SE"/>
        </w:rPr>
        <w:t>fyll i</w:t>
      </w:r>
      <w:r>
        <w:rPr>
          <w:lang w:eastAsia="sv-SE"/>
        </w:rPr>
        <w:t xml:space="preserve">. </w:t>
      </w:r>
    </w:p>
    <w:p w14:paraId="502AA7AD" w14:textId="61E11986" w:rsidR="00201CED" w:rsidRDefault="00201CED" w:rsidP="00201CED">
      <w:pPr>
        <w:rPr>
          <w:lang w:eastAsia="sv-SE"/>
        </w:rPr>
      </w:pPr>
      <w:r w:rsidRPr="002156E9">
        <w:rPr>
          <w:highlight w:val="yellow"/>
          <w:lang w:eastAsia="sv-SE"/>
        </w:rPr>
        <w:t xml:space="preserve">Vid </w:t>
      </w:r>
      <w:r w:rsidR="006368A5">
        <w:rPr>
          <w:highlight w:val="yellow"/>
          <w:lang w:eastAsia="sv-SE"/>
        </w:rPr>
        <w:t xml:space="preserve">Riksserien, </w:t>
      </w:r>
      <w:r w:rsidRPr="002156E9">
        <w:rPr>
          <w:highlight w:val="yellow"/>
          <w:lang w:eastAsia="sv-SE"/>
        </w:rPr>
        <w:t xml:space="preserve">JSM och SM, använd </w:t>
      </w:r>
      <w:r w:rsidR="004218D5" w:rsidRPr="002156E9">
        <w:rPr>
          <w:highlight w:val="yellow"/>
          <w:lang w:eastAsia="sv-SE"/>
        </w:rPr>
        <w:t>i stället</w:t>
      </w:r>
      <w:r w:rsidRPr="002156E9">
        <w:rPr>
          <w:highlight w:val="yellow"/>
          <w:lang w:eastAsia="sv-SE"/>
        </w:rPr>
        <w:t xml:space="preserve"> denna text</w:t>
      </w:r>
      <w:r>
        <w:rPr>
          <w:highlight w:val="yellow"/>
          <w:lang w:eastAsia="sv-SE"/>
        </w:rPr>
        <w:t xml:space="preserve"> (ta bort instruktionen ovan eller nedan beroende på tävling)</w:t>
      </w:r>
      <w:r w:rsidRPr="002156E9">
        <w:rPr>
          <w:highlight w:val="yellow"/>
          <w:lang w:eastAsia="sv-SE"/>
        </w:rPr>
        <w:t>:</w:t>
      </w:r>
      <w:r>
        <w:rPr>
          <w:lang w:eastAsia="sv-SE"/>
        </w:rPr>
        <w:t xml:space="preserve"> </w:t>
      </w:r>
    </w:p>
    <w:p w14:paraId="06FAA7D5" w14:textId="77777777" w:rsidR="00E45CDF" w:rsidRDefault="00E45CDF" w:rsidP="00E45CDF">
      <w:pPr>
        <w:rPr>
          <w:lang w:eastAsia="sv-SE"/>
        </w:rPr>
      </w:pPr>
      <w:r w:rsidRPr="00862AA5">
        <w:rPr>
          <w:lang w:eastAsia="sv-SE"/>
        </w:rPr>
        <w:t>Musik laddas upp via Sport Event Systems i programmet Tariff, mer information i PM.</w:t>
      </w:r>
      <w:r>
        <w:rPr>
          <w:lang w:eastAsia="sv-SE"/>
        </w:rPr>
        <w:t xml:space="preserve"> </w:t>
      </w:r>
    </w:p>
    <w:p w14:paraId="43158B57" w14:textId="77777777" w:rsidR="005D4482" w:rsidRPr="00C41EDD" w:rsidRDefault="00FF3179" w:rsidP="005D4482">
      <w:pPr>
        <w:pStyle w:val="Rubrik3"/>
      </w:pPr>
      <w:r>
        <w:t>Tävlingens start och slut</w:t>
      </w:r>
    </w:p>
    <w:p w14:paraId="2C8F61C6" w14:textId="6B0DF818" w:rsidR="00040EBB" w:rsidRDefault="00F335B4" w:rsidP="005D4482">
      <w:pPr>
        <w:rPr>
          <w:lang w:eastAsia="sv-SE"/>
        </w:rPr>
      </w:pPr>
      <w:r w:rsidRPr="001B15C0">
        <w:rPr>
          <w:i/>
          <w:iCs/>
          <w:color w:val="FF0000"/>
          <w:lang w:eastAsia="sv-SE"/>
        </w:rPr>
        <w:t>Rekommenderad t</w:t>
      </w:r>
      <w:r w:rsidR="00FF3179" w:rsidRPr="001B15C0">
        <w:rPr>
          <w:i/>
          <w:iCs/>
          <w:color w:val="FF0000"/>
          <w:lang w:eastAsia="sv-SE"/>
        </w:rPr>
        <w:t xml:space="preserve">ävlingsstart </w:t>
      </w:r>
      <w:r w:rsidR="00FF3179" w:rsidRPr="00F335B4">
        <w:rPr>
          <w:lang w:eastAsia="sv-SE"/>
        </w:rPr>
        <w:t>klockan 09.30.</w:t>
      </w:r>
      <w:r w:rsidR="00FF3179">
        <w:rPr>
          <w:lang w:eastAsia="sv-SE"/>
        </w:rPr>
        <w:t xml:space="preserve"> Tävlingshallen öppnar en timma innan tävlingsstart för uppvärmning och förträning. </w:t>
      </w:r>
      <w:r w:rsidR="00FF3179">
        <w:rPr>
          <w:i/>
          <w:iCs/>
          <w:lang w:eastAsia="sv-SE"/>
        </w:rPr>
        <w:t>Rekommenderad tid att avsluta tävlingar som körs på söndagar är klockan 14.00.</w:t>
      </w:r>
      <w:r w:rsidR="00040EBB">
        <w:rPr>
          <w:lang w:eastAsia="sv-SE"/>
        </w:rPr>
        <w:t xml:space="preserve"> </w:t>
      </w:r>
    </w:p>
    <w:p w14:paraId="13A6A241" w14:textId="77777777" w:rsidR="005A02AA" w:rsidRPr="00C41EDD" w:rsidRDefault="005A02AA" w:rsidP="005A02AA">
      <w:pPr>
        <w:pStyle w:val="Rubrik3"/>
      </w:pPr>
      <w:r>
        <w:t>Tävlingshall</w:t>
      </w:r>
    </w:p>
    <w:p w14:paraId="7AAB495D" w14:textId="77777777" w:rsidR="006C15E2" w:rsidRDefault="005A02AA" w:rsidP="006C15E2">
      <w:pPr>
        <w:rPr>
          <w:lang w:eastAsia="sv-SE"/>
        </w:rPr>
      </w:pPr>
      <w:r w:rsidRPr="005A02AA">
        <w:rPr>
          <w:highlight w:val="yellow"/>
          <w:lang w:eastAsia="sv-SE"/>
        </w:rPr>
        <w:t>Namn och adress.</w:t>
      </w:r>
    </w:p>
    <w:p w14:paraId="182A6601" w14:textId="77777777" w:rsidR="00A079E8" w:rsidRDefault="00A079E8" w:rsidP="00B515C4">
      <w:pPr>
        <w:pStyle w:val="Rubrik3"/>
      </w:pPr>
      <w:r>
        <w:t>Tävlingsgolv</w:t>
      </w:r>
      <w:r w:rsidR="00201CED">
        <w:t xml:space="preserve"> &amp; takhöjd</w:t>
      </w:r>
    </w:p>
    <w:p w14:paraId="2D97F986" w14:textId="4329B11B" w:rsidR="00A079E8" w:rsidRDefault="00A079E8" w:rsidP="00A079E8">
      <w:pPr>
        <w:rPr>
          <w:lang w:eastAsia="sv-SE"/>
        </w:rPr>
      </w:pPr>
      <w:r w:rsidRPr="00A079E8">
        <w:rPr>
          <w:highlight w:val="yellow"/>
          <w:lang w:eastAsia="sv-SE"/>
        </w:rPr>
        <w:t>Skriv ut information.</w:t>
      </w:r>
    </w:p>
    <w:p w14:paraId="3A4C5642" w14:textId="77777777" w:rsidR="00B515C4" w:rsidRDefault="00B515C4" w:rsidP="00025362">
      <w:pPr>
        <w:pStyle w:val="Rubrik3"/>
      </w:pPr>
      <w:r>
        <w:t xml:space="preserve">Mat </w:t>
      </w:r>
    </w:p>
    <w:p w14:paraId="1D95EDE2" w14:textId="77777777" w:rsidR="00B515C4" w:rsidRPr="0075353D" w:rsidRDefault="00B515C4" w:rsidP="00B515C4">
      <w:pPr>
        <w:rPr>
          <w:i/>
          <w:iCs/>
          <w:lang w:eastAsia="sv-SE"/>
        </w:rPr>
      </w:pPr>
      <w:r w:rsidRPr="001E49BC">
        <w:rPr>
          <w:highlight w:val="yellow"/>
          <w:lang w:eastAsia="sv-SE"/>
        </w:rPr>
        <w:t>Information om mat erbjuds på tävlingen alternativt tips på matställen.</w:t>
      </w:r>
      <w:r w:rsidR="001E49BC" w:rsidRPr="001E49BC">
        <w:rPr>
          <w:highlight w:val="yellow"/>
          <w:lang w:eastAsia="sv-SE"/>
        </w:rPr>
        <w:t xml:space="preserve"> </w:t>
      </w:r>
      <w:proofErr w:type="spellStart"/>
      <w:r w:rsidR="001E49BC" w:rsidRPr="001E49BC">
        <w:rPr>
          <w:highlight w:val="yellow"/>
          <w:lang w:eastAsia="sv-SE"/>
        </w:rPr>
        <w:t>Ev</w:t>
      </w:r>
      <w:proofErr w:type="spellEnd"/>
      <w:r w:rsidR="001E49BC" w:rsidRPr="001E49BC">
        <w:rPr>
          <w:highlight w:val="yellow"/>
          <w:lang w:eastAsia="sv-SE"/>
        </w:rPr>
        <w:t xml:space="preserve"> matpriser och hur beställningen går till.</w:t>
      </w:r>
      <w:r w:rsidR="001E49BC">
        <w:rPr>
          <w:lang w:eastAsia="sv-SE"/>
        </w:rPr>
        <w:t xml:space="preserve"> </w:t>
      </w:r>
      <w:r w:rsidR="0075353D">
        <w:rPr>
          <w:i/>
          <w:iCs/>
          <w:lang w:eastAsia="sv-SE"/>
        </w:rPr>
        <w:t xml:space="preserve">Arrangören står för mat till </w:t>
      </w:r>
      <w:r w:rsidR="005A4C80">
        <w:rPr>
          <w:i/>
          <w:iCs/>
          <w:lang w:eastAsia="sv-SE"/>
        </w:rPr>
        <w:t>domare under pågående tävling.</w:t>
      </w:r>
      <w:r w:rsidR="0075353D">
        <w:rPr>
          <w:i/>
          <w:iCs/>
          <w:lang w:eastAsia="sv-SE"/>
        </w:rPr>
        <w:t xml:space="preserve"> </w:t>
      </w:r>
    </w:p>
    <w:p w14:paraId="1BD3AAA8" w14:textId="77777777" w:rsidR="00B515C4" w:rsidRDefault="00B515C4" w:rsidP="001E49BC">
      <w:pPr>
        <w:pStyle w:val="Rubrik3"/>
      </w:pPr>
      <w:r>
        <w:t>Logi</w:t>
      </w:r>
    </w:p>
    <w:p w14:paraId="2246A14F" w14:textId="77777777" w:rsidR="00B515C4" w:rsidRDefault="001E49BC" w:rsidP="00B515C4">
      <w:pPr>
        <w:rPr>
          <w:lang w:eastAsia="sv-SE"/>
        </w:rPr>
      </w:pPr>
      <w:r w:rsidRPr="001E49BC">
        <w:rPr>
          <w:highlight w:val="yellow"/>
          <w:lang w:eastAsia="sv-SE"/>
        </w:rPr>
        <w:t>Skriv om lokala möjligheter till boende.</w:t>
      </w:r>
      <w:r>
        <w:rPr>
          <w:lang w:eastAsia="sv-SE"/>
        </w:rPr>
        <w:t xml:space="preserve"> </w:t>
      </w:r>
    </w:p>
    <w:p w14:paraId="0AA728F9" w14:textId="77777777" w:rsidR="00B515C4" w:rsidRDefault="00B515C4" w:rsidP="00B515C4">
      <w:pPr>
        <w:rPr>
          <w:lang w:eastAsia="sv-SE"/>
        </w:rPr>
      </w:pPr>
      <w:r>
        <w:rPr>
          <w:lang w:eastAsia="sv-SE"/>
        </w:rPr>
        <w:t xml:space="preserve">Scandic är Gymnastikförbundet partner </w:t>
      </w:r>
      <w:r w:rsidR="001E49BC">
        <w:rPr>
          <w:lang w:eastAsia="sv-SE"/>
        </w:rPr>
        <w:t>för</w:t>
      </w:r>
      <w:r>
        <w:rPr>
          <w:lang w:eastAsia="sv-SE"/>
        </w:rPr>
        <w:t xml:space="preserve"> boende på tävlingar, konferenser och event. Hotellkedjan har ett attraktivt sporterbjudande till föreningar som väljer att bo på hotell i samband med tävling. Läs mer här: </w:t>
      </w:r>
      <w:hyperlink r:id="rId15" w:history="1">
        <w:r w:rsidR="001E49BC" w:rsidRPr="00FB6584">
          <w:rPr>
            <w:rStyle w:val="Hyperlnk"/>
            <w:lang w:eastAsia="sv-SE"/>
          </w:rPr>
          <w:t>https://www.scandichotels.se/alltid-pa-scandic/sport</w:t>
        </w:r>
      </w:hyperlink>
      <w:r w:rsidR="001E49BC">
        <w:rPr>
          <w:lang w:eastAsia="sv-SE"/>
        </w:rPr>
        <w:t xml:space="preserve"> </w:t>
      </w:r>
      <w:r>
        <w:rPr>
          <w:lang w:eastAsia="sv-SE"/>
        </w:rPr>
        <w:t xml:space="preserve"> eller </w:t>
      </w:r>
      <w:r w:rsidR="001E49BC">
        <w:rPr>
          <w:lang w:eastAsia="sv-SE"/>
        </w:rPr>
        <w:t>kontakta</w:t>
      </w:r>
      <w:r>
        <w:rPr>
          <w:lang w:eastAsia="sv-SE"/>
        </w:rPr>
        <w:t xml:space="preserve"> </w:t>
      </w:r>
      <w:hyperlink r:id="rId16" w:history="1">
        <w:r w:rsidR="001E49BC" w:rsidRPr="00FB6584">
          <w:rPr>
            <w:rStyle w:val="Hyperlnk"/>
            <w:lang w:eastAsia="sv-SE"/>
          </w:rPr>
          <w:t>sport@scandichotels.com</w:t>
        </w:r>
      </w:hyperlink>
      <w:r w:rsidR="001E49BC">
        <w:rPr>
          <w:lang w:eastAsia="sv-SE"/>
        </w:rPr>
        <w:t xml:space="preserve">. </w:t>
      </w:r>
    </w:p>
    <w:p w14:paraId="49DB80B1" w14:textId="77777777" w:rsidR="006C15E2" w:rsidRDefault="006C15E2" w:rsidP="006C15E2">
      <w:pPr>
        <w:pStyle w:val="Rubrik3"/>
      </w:pPr>
      <w:r>
        <w:lastRenderedPageBreak/>
        <w:t>Domare</w:t>
      </w:r>
    </w:p>
    <w:p w14:paraId="04E4F4E6" w14:textId="77777777" w:rsidR="00A079E8" w:rsidRPr="00A079E8" w:rsidRDefault="00A079E8" w:rsidP="00A079E8">
      <w:pPr>
        <w:pStyle w:val="Rubrik3"/>
        <w:rPr>
          <w:rFonts w:ascii="Palatino Linotype" w:eastAsiaTheme="minorHAnsi" w:hAnsi="Palatino Linotype" w:cstheme="minorBidi"/>
          <w:b w:val="0"/>
          <w:sz w:val="20"/>
          <w:highlight w:val="yellow"/>
        </w:rPr>
      </w:pPr>
      <w:r w:rsidRPr="00A079E8">
        <w:rPr>
          <w:rFonts w:ascii="Palatino Linotype" w:eastAsiaTheme="minorHAnsi" w:hAnsi="Palatino Linotype" w:cstheme="minorBidi"/>
          <w:b w:val="0"/>
          <w:sz w:val="20"/>
          <w:highlight w:val="yellow"/>
        </w:rPr>
        <w:t>Använd text som stämmer för aktuell tävling:</w:t>
      </w:r>
    </w:p>
    <w:p w14:paraId="5E93D2ED" w14:textId="77777777" w:rsidR="00A079E8" w:rsidRPr="00A079E8" w:rsidRDefault="00A079E8" w:rsidP="00A079E8">
      <w:pPr>
        <w:pStyle w:val="Rubrik3"/>
        <w:rPr>
          <w:rFonts w:ascii="Palatino Linotype" w:eastAsiaTheme="minorHAnsi" w:hAnsi="Palatino Linotype" w:cstheme="minorBidi"/>
          <w:b w:val="0"/>
          <w:sz w:val="20"/>
          <w:highlight w:val="yellow"/>
        </w:rPr>
      </w:pPr>
      <w:r w:rsidRPr="00A079E8">
        <w:rPr>
          <w:rFonts w:ascii="Palatino Linotype" w:eastAsiaTheme="minorHAnsi" w:hAnsi="Palatino Linotype" w:cstheme="minorBidi"/>
          <w:b w:val="0"/>
          <w:i/>
          <w:iCs/>
          <w:sz w:val="20"/>
          <w:highlight w:val="yellow"/>
        </w:rPr>
        <w:t>Riksserien 1-4, JSM &amp; SM, Lag-SM &amp; Lag-JSM</w:t>
      </w:r>
      <w:r w:rsidRPr="00A079E8">
        <w:rPr>
          <w:rFonts w:ascii="Palatino Linotype" w:eastAsiaTheme="minorHAnsi" w:hAnsi="Palatino Linotype" w:cstheme="minorBidi"/>
          <w:b w:val="0"/>
          <w:sz w:val="20"/>
          <w:highlight w:val="yellow"/>
        </w:rPr>
        <w:br/>
        <w:t xml:space="preserve">Gymnastikförbundet tar ut förbundsdomare. </w:t>
      </w:r>
    </w:p>
    <w:p w14:paraId="680FB0DA" w14:textId="77777777" w:rsidR="00A079E8" w:rsidRDefault="00A079E8" w:rsidP="00A079E8">
      <w:pPr>
        <w:pStyle w:val="Rubrik3"/>
        <w:rPr>
          <w:rFonts w:ascii="Palatino Linotype" w:eastAsiaTheme="minorHAnsi" w:hAnsi="Palatino Linotype" w:cstheme="minorBidi"/>
          <w:b w:val="0"/>
          <w:sz w:val="20"/>
        </w:rPr>
      </w:pPr>
      <w:r w:rsidRPr="00A079E8">
        <w:rPr>
          <w:rFonts w:ascii="Palatino Linotype" w:eastAsiaTheme="minorHAnsi" w:hAnsi="Palatino Linotype" w:cstheme="minorBidi"/>
          <w:b w:val="0"/>
          <w:i/>
          <w:iCs/>
          <w:sz w:val="20"/>
          <w:highlight w:val="yellow"/>
        </w:rPr>
        <w:t>Vårpokalen Syd/Nord och Höstpokalen Syd/Nord</w:t>
      </w:r>
      <w:r w:rsidRPr="00A079E8">
        <w:rPr>
          <w:rFonts w:ascii="Palatino Linotype" w:eastAsiaTheme="minorHAnsi" w:hAnsi="Palatino Linotype" w:cstheme="minorBidi"/>
          <w:b w:val="0"/>
          <w:sz w:val="20"/>
          <w:highlight w:val="yellow"/>
        </w:rPr>
        <w:br/>
        <w:t>I samband med anmälan till Vårpokalen Syd/Nord &amp; Höstpokalen Syd/Nord ska föreningen även anmäla en domare (minst regionsdomare) för att döma. Gymnastikförbundet kommer lotta fem av de anmälda domarna till att döma.</w:t>
      </w:r>
    </w:p>
    <w:p w14:paraId="3D008478" w14:textId="77777777" w:rsidR="00A079E8" w:rsidRPr="00A079E8" w:rsidRDefault="00A079E8" w:rsidP="00A079E8">
      <w:pPr>
        <w:rPr>
          <w:lang w:eastAsia="sv-SE"/>
        </w:rPr>
      </w:pPr>
      <w:r>
        <w:rPr>
          <w:lang w:eastAsia="sv-SE"/>
        </w:rPr>
        <w:t xml:space="preserve">Arrangören står för mat till domare under pågående tävling. </w:t>
      </w:r>
    </w:p>
    <w:p w14:paraId="57E6D14D" w14:textId="77777777" w:rsidR="006C15E2" w:rsidRPr="00A079E8" w:rsidRDefault="006C15E2" w:rsidP="00A079E8">
      <w:pPr>
        <w:pStyle w:val="Rubrik3"/>
        <w:rPr>
          <w:rFonts w:ascii="Palatino Linotype" w:eastAsiaTheme="minorHAnsi" w:hAnsi="Palatino Linotype" w:cstheme="minorBidi"/>
          <w:b w:val="0"/>
          <w:sz w:val="20"/>
        </w:rPr>
      </w:pPr>
      <w:r>
        <w:t>Tävlingsregler</w:t>
      </w:r>
    </w:p>
    <w:p w14:paraId="4CF84B6B" w14:textId="021393A4" w:rsidR="006C15E2" w:rsidRDefault="006C15E2" w:rsidP="006C15E2">
      <w:pPr>
        <w:rPr>
          <w:lang w:eastAsia="sv-SE"/>
        </w:rPr>
      </w:pPr>
      <w:bookmarkStart w:id="1" w:name="_Hlk123638506"/>
      <w:r>
        <w:rPr>
          <w:lang w:eastAsia="sv-SE"/>
        </w:rPr>
        <w:t>Samtliga tävlingsregler finns att hämta på</w:t>
      </w:r>
      <w:r w:rsidR="006B75D2">
        <w:rPr>
          <w:lang w:eastAsia="sv-SE"/>
        </w:rPr>
        <w:t xml:space="preserve"> Gymnastikförbundets hemsida: </w:t>
      </w:r>
      <w:hyperlink r:id="rId17" w:history="1">
        <w:r w:rsidR="00A079E8" w:rsidRPr="007159E0">
          <w:rPr>
            <w:rStyle w:val="Hyperlnk"/>
          </w:rPr>
          <w:t>https://www.gymnastik.se/verksamheter/rytmisk-gymnastik/regler</w:t>
        </w:r>
      </w:hyperlink>
      <w:r w:rsidR="00A079E8">
        <w:t>.</w:t>
      </w:r>
      <w:r>
        <w:rPr>
          <w:lang w:eastAsia="sv-SE"/>
        </w:rPr>
        <w:t xml:space="preserve"> Eventuella frågor kan skickas till </w:t>
      </w:r>
      <w:hyperlink r:id="rId18" w:history="1">
        <w:r w:rsidR="00A079E8" w:rsidRPr="007159E0">
          <w:rPr>
            <w:rStyle w:val="Hyperlnk"/>
            <w:lang w:eastAsia="sv-SE"/>
          </w:rPr>
          <w:t>rg@gymnastik.se</w:t>
        </w:r>
      </w:hyperlink>
      <w:r w:rsidR="006B75D2">
        <w:rPr>
          <w:lang w:eastAsia="sv-SE"/>
        </w:rPr>
        <w:t xml:space="preserve">. </w:t>
      </w:r>
    </w:p>
    <w:p w14:paraId="415CA885" w14:textId="5408240E" w:rsidR="001C0F15" w:rsidRPr="000526F0" w:rsidRDefault="001C0F15" w:rsidP="001C0F15">
      <w:pPr>
        <w:pStyle w:val="NormalTextruta"/>
        <w:rPr>
          <w:lang w:val="sv-SE"/>
        </w:rPr>
      </w:pPr>
      <w:r w:rsidRPr="000526F0">
        <w:rPr>
          <w:lang w:val="sv-SE"/>
        </w:rPr>
        <w:t>Särskilda avsteg</w:t>
      </w:r>
    </w:p>
    <w:p w14:paraId="01DE5420" w14:textId="666895F3" w:rsidR="001C0F15" w:rsidRPr="00ED3FA9" w:rsidRDefault="00ED3FA9" w:rsidP="001C0F15">
      <w:pPr>
        <w:pStyle w:val="NormalTextruta"/>
        <w:rPr>
          <w:rFonts w:ascii="Palatino Linotype" w:hAnsi="Palatino Linotype"/>
          <w:b w:val="0"/>
          <w:bCs w:val="0"/>
          <w:sz w:val="20"/>
          <w:szCs w:val="24"/>
          <w:lang w:val="sv-SE"/>
        </w:rPr>
      </w:pPr>
      <w:r w:rsidRPr="00ED3FA9">
        <w:rPr>
          <w:rFonts w:ascii="Palatino Linotype" w:hAnsi="Palatino Linotype"/>
          <w:b w:val="0"/>
          <w:bCs w:val="0"/>
          <w:sz w:val="20"/>
          <w:szCs w:val="24"/>
          <w:lang w:val="sv-SE"/>
        </w:rPr>
        <w:t>I tävlingsklassen junior BAS individuellt är det inte tillåtet att göra hopp med bakåtböjningar från och med 2023, se samtliga undantag som görs från Code of Points i tävlingsbestämmelserna under punkt 6.2 för samtliga tävlingsklasser.</w:t>
      </w:r>
    </w:p>
    <w:bookmarkEnd w:id="1"/>
    <w:p w14:paraId="6C72168B" w14:textId="779967A1" w:rsidR="006C15E2" w:rsidRDefault="006C15E2" w:rsidP="0033391A">
      <w:pPr>
        <w:pStyle w:val="Rubrik3"/>
      </w:pPr>
      <w:r>
        <w:t>Tävlingslicens</w:t>
      </w:r>
    </w:p>
    <w:p w14:paraId="6FD7C80E" w14:textId="77777777" w:rsidR="006C15E2" w:rsidRDefault="0033391A" w:rsidP="006C15E2">
      <w:pPr>
        <w:rPr>
          <w:lang w:eastAsia="sv-SE"/>
        </w:rPr>
      </w:pPr>
      <w:r>
        <w:rPr>
          <w:lang w:eastAsia="sv-SE"/>
        </w:rPr>
        <w:t>Varje förening</w:t>
      </w:r>
      <w:r w:rsidR="006C15E2">
        <w:rPr>
          <w:lang w:eastAsia="sv-SE"/>
        </w:rPr>
        <w:t xml:space="preserve"> ansvara</w:t>
      </w:r>
      <w:r>
        <w:rPr>
          <w:lang w:eastAsia="sv-SE"/>
        </w:rPr>
        <w:t>r</w:t>
      </w:r>
      <w:r w:rsidR="006C15E2">
        <w:rPr>
          <w:lang w:eastAsia="sv-SE"/>
        </w:rPr>
        <w:t xml:space="preserve"> för att </w:t>
      </w:r>
      <w:r>
        <w:rPr>
          <w:lang w:eastAsia="sv-SE"/>
        </w:rPr>
        <w:t>anmälda deltagare</w:t>
      </w:r>
      <w:r w:rsidR="006C15E2">
        <w:rPr>
          <w:lang w:eastAsia="sv-SE"/>
        </w:rPr>
        <w:t xml:space="preserve"> har giltig tävlingslicens.</w:t>
      </w:r>
    </w:p>
    <w:p w14:paraId="4422C123" w14:textId="363FDA01" w:rsidR="006C15E2" w:rsidRDefault="006C15E2" w:rsidP="0033391A">
      <w:pPr>
        <w:pStyle w:val="Rubrik3"/>
      </w:pPr>
      <w:r>
        <w:t>Utbildningskrav</w:t>
      </w:r>
    </w:p>
    <w:p w14:paraId="045845E4" w14:textId="14ED8499" w:rsidR="006C15E2" w:rsidRDefault="00CC6554" w:rsidP="006C15E2">
      <w:pPr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7910A15B" wp14:editId="0F85C0B6">
                <wp:simplePos x="0" y="0"/>
                <wp:positionH relativeFrom="margin">
                  <wp:align>right</wp:align>
                </wp:positionH>
                <wp:positionV relativeFrom="paragraph">
                  <wp:posOffset>704215</wp:posOffset>
                </wp:positionV>
                <wp:extent cx="5205095" cy="5715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95" cy="571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DE6F1" w14:textId="394224F6" w:rsidR="00CC6554" w:rsidRPr="009B236F" w:rsidRDefault="00CC6554" w:rsidP="00CC6554">
                            <w:pPr>
                              <w:pStyle w:val="Rubrik3"/>
                              <w:rPr>
                                <w:color w:val="FFFFFF" w:themeColor="text1"/>
                                <w:sz w:val="20"/>
                                <w:szCs w:val="20"/>
                              </w:rPr>
                            </w:pPr>
                            <w:r w:rsidRPr="009B236F">
                              <w:rPr>
                                <w:color w:val="FFFFFF" w:themeColor="text1"/>
                                <w:sz w:val="20"/>
                                <w:szCs w:val="20"/>
                              </w:rPr>
                              <w:t>Var uppmärksam på nya utbildningskrav för rytmisk gymnastik 2023!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A15B" id="Textruta 6" o:spid="_x0000_s1028" type="#_x0000_t202" style="position:absolute;margin-left:358.65pt;margin-top:55.45pt;width:409.85pt;height:45pt;z-index:-25165823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" fillcolor="#0069a7 [3215]">
                <v:textbox>
                  <w:txbxContent>
                    <w:p w14:paraId="112DE6F1" w14:textId="394224F6" w:rsidR="00CC6554" w:rsidRPr="009B236F" w:rsidRDefault="00CC6554" w:rsidP="00CC6554">
                      <w:pPr>
                        <w:pStyle w:val="Rubrik3"/>
                        <w:rPr>
                          <w:color w:val="FFFFFF" w:themeColor="text1"/>
                          <w:sz w:val="20"/>
                          <w:szCs w:val="20"/>
                        </w:rPr>
                      </w:pPr>
                      <w:r w:rsidRPr="009B236F">
                        <w:rPr>
                          <w:color w:val="FFFFFF" w:themeColor="text1"/>
                          <w:sz w:val="20"/>
                          <w:szCs w:val="20"/>
                        </w:rPr>
                        <w:t>Var uppmärksam på nya utbildningskrav för rytmisk gymnastik 2023!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3391A">
        <w:rPr>
          <w:lang w:eastAsia="sv-SE"/>
        </w:rPr>
        <w:t xml:space="preserve">I all verksamhet ska Gymnastikförbundets utbildningskrav följas: </w:t>
      </w:r>
      <w:hyperlink r:id="rId19" w:history="1">
        <w:r w:rsidR="00F335B4" w:rsidRPr="00F335B4">
          <w:rPr>
            <w:rStyle w:val="Hyperlnk"/>
            <w:rFonts w:cs="Calibri"/>
            <w:szCs w:val="20"/>
          </w:rPr>
          <w:t>https://www.gymnastik.se/utbildning/utbildningskrav-behorigheter-och-validering/utbildningskrav</w:t>
        </w:r>
      </w:hyperlink>
      <w:r w:rsidR="00FD11C9" w:rsidRPr="00FD11C9">
        <w:rPr>
          <w:lang w:eastAsia="sv-SE"/>
        </w:rPr>
        <w:t>.</w:t>
      </w:r>
    </w:p>
    <w:p w14:paraId="497DFE11" w14:textId="68ADD20C" w:rsidR="008C7138" w:rsidRDefault="008C7138" w:rsidP="008C7138">
      <w:pPr>
        <w:pStyle w:val="Rubrik3"/>
      </w:pPr>
      <w:r>
        <w:t>Korrekt uppförande</w:t>
      </w:r>
    </w:p>
    <w:p w14:paraId="01889B89" w14:textId="2BE09943" w:rsidR="008C7138" w:rsidRDefault="008C7138" w:rsidP="008C7138">
      <w:pPr>
        <w:rPr>
          <w:lang w:eastAsia="sv-SE"/>
        </w:rPr>
      </w:pPr>
      <w:r>
        <w:rPr>
          <w:lang w:eastAsia="sv-SE"/>
        </w:rPr>
        <w:t xml:space="preserve">Gymnaster, domare, tränare och andra ledare förväntas följa punkt 2.6 i </w:t>
      </w:r>
      <w:r w:rsidR="00B74A80">
        <w:rPr>
          <w:lang w:eastAsia="sv-SE"/>
        </w:rPr>
        <w:t>T</w:t>
      </w:r>
      <w:r>
        <w:rPr>
          <w:lang w:eastAsia="sv-SE"/>
        </w:rPr>
        <w:t xml:space="preserve">ekniskt reglemente. Vänligen ta del av all information </w:t>
      </w:r>
      <w:hyperlink r:id="rId20" w:history="1">
        <w:r w:rsidRPr="008C7138">
          <w:rPr>
            <w:rStyle w:val="Hyperlnk"/>
            <w:lang w:eastAsia="sv-SE"/>
          </w:rPr>
          <w:t>här</w:t>
        </w:r>
      </w:hyperlink>
      <w:r>
        <w:rPr>
          <w:lang w:eastAsia="sv-SE"/>
        </w:rPr>
        <w:t xml:space="preserve">. </w:t>
      </w:r>
    </w:p>
    <w:p w14:paraId="70C38393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>Uppträda korrekt gentemot varandra och funktionärer och följa Gymnastikförbundets uppförandekod.</w:t>
      </w:r>
    </w:p>
    <w:p w14:paraId="179B9013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RF:s alkohol- och tobakspolicy (ANDT-policy). </w:t>
      </w:r>
    </w:p>
    <w:p w14:paraId="45F2D6AF" w14:textId="77777777" w:rsidR="008C7138" w:rsidRP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Gymnastikförbundets antidopingprogram. </w:t>
      </w:r>
    </w:p>
    <w:p w14:paraId="1022D0BE" w14:textId="77777777" w:rsidR="001E49BC" w:rsidRDefault="001E49BC" w:rsidP="001E49BC">
      <w:pPr>
        <w:pStyle w:val="Rubrik3"/>
      </w:pPr>
      <w:r>
        <w:lastRenderedPageBreak/>
        <w:t>GDPR</w:t>
      </w:r>
    </w:p>
    <w:p w14:paraId="22AEC258" w14:textId="77777777" w:rsidR="001E49BC" w:rsidRDefault="001E49BC" w:rsidP="001E49BC">
      <w:pPr>
        <w:rPr>
          <w:lang w:eastAsia="sv-SE"/>
        </w:rPr>
      </w:pPr>
      <w:r>
        <w:rPr>
          <w:lang w:eastAsia="sv-SE"/>
        </w:rPr>
        <w:t xml:space="preserve">I och med anmälan till tävling godkänner föreningen att kontaktuppgifter till föreningen och ansvarig för anmälan behandlas och lagras av Gymnastikförbundet. </w:t>
      </w:r>
    </w:p>
    <w:p w14:paraId="25628216" w14:textId="77777777" w:rsidR="006C15E2" w:rsidRPr="001E49BC" w:rsidRDefault="001E49BC" w:rsidP="006C15E2">
      <w:pPr>
        <w:rPr>
          <w:i/>
          <w:iCs/>
          <w:lang w:eastAsia="sv-SE"/>
        </w:rPr>
      </w:pPr>
      <w:r w:rsidRPr="001E49BC">
        <w:rPr>
          <w:i/>
          <w:iCs/>
          <w:lang w:eastAsia="sv-SE"/>
        </w:rPr>
        <w:t>Ändamål med behandling av personuppgifter i samband med tävlingsanmälan: Tävlingsadministration, förbunds- och föreningsadministration, avgiftshantering, licensadministration. Lagringstiden för dina personuppgifter varierar utifrån vad uppgifterna behövs till. Utgångspunkten är att uppgifter inte ska sparas längre än vad som behövs för aktuellt ändamål.</w:t>
      </w:r>
    </w:p>
    <w:p w14:paraId="4F2550D8" w14:textId="77777777" w:rsidR="006C15E2" w:rsidRDefault="006C15E2" w:rsidP="001E49BC">
      <w:pPr>
        <w:pStyle w:val="Rubrik3"/>
      </w:pPr>
      <w:r>
        <w:t xml:space="preserve">PM </w:t>
      </w:r>
    </w:p>
    <w:p w14:paraId="659B59EA" w14:textId="77777777" w:rsidR="007A7310" w:rsidRDefault="006C15E2" w:rsidP="006C15E2">
      <w:pPr>
        <w:rPr>
          <w:lang w:eastAsia="sv-SE"/>
        </w:rPr>
      </w:pPr>
      <w:r>
        <w:rPr>
          <w:lang w:eastAsia="sv-SE"/>
        </w:rPr>
        <w:t xml:space="preserve">PM skickas ut via mail </w:t>
      </w:r>
      <w:r w:rsidR="00267C11">
        <w:rPr>
          <w:color w:val="auto"/>
          <w:lang w:eastAsia="sv-SE"/>
        </w:rPr>
        <w:t>fem</w:t>
      </w:r>
      <w:r w:rsidRPr="000862DD">
        <w:rPr>
          <w:color w:val="auto"/>
          <w:lang w:eastAsia="sv-SE"/>
        </w:rPr>
        <w:t xml:space="preserve"> veckor </w:t>
      </w:r>
      <w:r>
        <w:rPr>
          <w:lang w:eastAsia="sv-SE"/>
        </w:rPr>
        <w:t>innan tävlingen.</w:t>
      </w:r>
    </w:p>
    <w:p w14:paraId="13D551FC" w14:textId="77777777" w:rsidR="007A7310" w:rsidRDefault="007A7310" w:rsidP="006C15E2">
      <w:pPr>
        <w:rPr>
          <w:lang w:eastAsia="sv-SE"/>
        </w:rPr>
      </w:pPr>
    </w:p>
    <w:p w14:paraId="79B6DA34" w14:textId="77777777" w:rsidR="007A7310" w:rsidRDefault="007A7310" w:rsidP="007A7310">
      <w:pPr>
        <w:pStyle w:val="Rubrik3"/>
      </w:pPr>
      <w:r>
        <w:t>Varmt välkomna!</w:t>
      </w:r>
    </w:p>
    <w:p w14:paraId="76DDFCCA" w14:textId="77777777" w:rsidR="008C7138" w:rsidRDefault="008C7138" w:rsidP="006C15E2">
      <w:pPr>
        <w:rPr>
          <w:lang w:eastAsia="sv-SE"/>
        </w:rPr>
      </w:pPr>
    </w:p>
    <w:p w14:paraId="7561002B" w14:textId="49F19712" w:rsidR="006C15E2" w:rsidRDefault="000526F0" w:rsidP="002268C9">
      <w:pPr>
        <w:rPr>
          <w:lang w:eastAsia="sv-SE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8244" behindDoc="0" locked="0" layoutInCell="1" allowOverlap="1" wp14:anchorId="543D79BC" wp14:editId="5C215D9B">
            <wp:simplePos x="0" y="0"/>
            <wp:positionH relativeFrom="page">
              <wp:posOffset>660400</wp:posOffset>
            </wp:positionH>
            <wp:positionV relativeFrom="margin">
              <wp:posOffset>-513080</wp:posOffset>
            </wp:positionV>
            <wp:extent cx="6235065" cy="882015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065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C15E2" w:rsidSect="000B72A3">
      <w:footerReference w:type="even" r:id="rId22"/>
      <w:footerReference w:type="default" r:id="rId23"/>
      <w:pgSz w:w="11906" w:h="16838"/>
      <w:pgMar w:top="1418" w:right="226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ADC9" w14:textId="77777777" w:rsidR="000B72A3" w:rsidRDefault="000B72A3" w:rsidP="004B72AB">
      <w:r>
        <w:separator/>
      </w:r>
    </w:p>
  </w:endnote>
  <w:endnote w:type="continuationSeparator" w:id="0">
    <w:p w14:paraId="014D6495" w14:textId="77777777" w:rsidR="000B72A3" w:rsidRDefault="000B72A3" w:rsidP="004B72AB">
      <w:r>
        <w:continuationSeparator/>
      </w:r>
    </w:p>
  </w:endnote>
  <w:endnote w:type="continuationNotice" w:id="1">
    <w:p w14:paraId="6D234AA1" w14:textId="77777777" w:rsidR="000B72A3" w:rsidRDefault="000B72A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altName w:val="Segoe UI Historic"/>
    <w:charset w:val="00"/>
    <w:family w:val="roman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B64876F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F425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7AAC5BA0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B9C5C73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893897B" w14:textId="693E41CA" w:rsidR="004B72AB" w:rsidRDefault="00FD11C9" w:rsidP="004B72AB">
    <w:pPr>
      <w:pStyle w:val="Sidfot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46EBFD2" wp14:editId="0D18233C">
              <wp:simplePos x="0" y="0"/>
              <wp:positionH relativeFrom="column">
                <wp:posOffset>2562225</wp:posOffset>
              </wp:positionH>
              <wp:positionV relativeFrom="paragraph">
                <wp:posOffset>-393065</wp:posOffset>
              </wp:positionV>
              <wp:extent cx="2476500" cy="1404620"/>
              <wp:effectExtent l="0" t="0" r="0" b="7620"/>
              <wp:wrapSquare wrapText="bothSides"/>
              <wp:docPr id="426044459" name="Textruta 426044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C4C70" w14:textId="77777777" w:rsidR="00FD11C9" w:rsidRDefault="00FD11C9" w:rsidP="00FD11C9">
                          <w:r w:rsidRPr="00F15871">
                            <w:rPr>
                              <w:highlight w:val="yellow"/>
                            </w:rPr>
                            <w:t>Lägg till arrangörens logotype i sidfoten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6EBFD2" id="_x0000_t202" coordsize="21600,21600" o:spt="202" path="m,l,21600r21600,l21600,xe">
              <v:stroke joinstyle="miter"/>
              <v:path gradientshapeok="t" o:connecttype="rect"/>
            </v:shapetype>
            <v:shape id="Textruta 426044459" o:spid="_x0000_s1029" type="#_x0000_t202" style="position:absolute;margin-left:201.75pt;margin-top:-30.95pt;width:195pt;height:110.6pt;z-index:2516602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mQEAIAAP4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" stroked="f">
              <v:textbox style="mso-fit-shape-to-text:t">
                <w:txbxContent>
                  <w:p w14:paraId="0BAC4C70" w14:textId="77777777" w:rsidR="00FD11C9" w:rsidRDefault="00FD11C9" w:rsidP="00FD11C9">
                    <w:r w:rsidRPr="00F15871">
                      <w:rPr>
                        <w:highlight w:val="yellow"/>
                      </w:rPr>
                      <w:t>Lägg till arrangörens logotype i sidfoten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6605">
      <w:rPr>
        <w:noProof/>
      </w:rPr>
      <w:drawing>
        <wp:anchor distT="0" distB="0" distL="114300" distR="114300" simplePos="0" relativeHeight="251658240" behindDoc="0" locked="0" layoutInCell="1" allowOverlap="1" wp14:anchorId="46FD413C" wp14:editId="7CBC814C">
          <wp:simplePos x="0" y="0"/>
          <wp:positionH relativeFrom="margin">
            <wp:posOffset>0</wp:posOffset>
          </wp:positionH>
          <wp:positionV relativeFrom="margin">
            <wp:posOffset>9044305</wp:posOffset>
          </wp:positionV>
          <wp:extent cx="1756800" cy="388800"/>
          <wp:effectExtent l="0" t="0" r="0" b="508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8177" w14:textId="77777777" w:rsidR="000B72A3" w:rsidRPr="00760C0A" w:rsidRDefault="000B72A3" w:rsidP="00760C0A">
      <w:pPr>
        <w:pStyle w:val="Fotnotstext"/>
      </w:pPr>
      <w:r w:rsidRPr="00760C0A">
        <w:separator/>
      </w:r>
    </w:p>
  </w:footnote>
  <w:footnote w:type="continuationSeparator" w:id="0">
    <w:p w14:paraId="367A73ED" w14:textId="77777777" w:rsidR="000B72A3" w:rsidRDefault="000B72A3" w:rsidP="004B72AB">
      <w:r>
        <w:continuationSeparator/>
      </w:r>
    </w:p>
  </w:footnote>
  <w:footnote w:type="continuationNotice" w:id="1">
    <w:p w14:paraId="225CCB37" w14:textId="77777777" w:rsidR="000B72A3" w:rsidRDefault="000B72A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40A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AB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2C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6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D6D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DA2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E8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98D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8A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B5A"/>
    <w:multiLevelType w:val="hybridMultilevel"/>
    <w:tmpl w:val="EDCE9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42BC"/>
    <w:multiLevelType w:val="hybridMultilevel"/>
    <w:tmpl w:val="297CC2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C023B"/>
    <w:multiLevelType w:val="hybridMultilevel"/>
    <w:tmpl w:val="D2F47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905D9"/>
    <w:multiLevelType w:val="hybridMultilevel"/>
    <w:tmpl w:val="D1902126"/>
    <w:lvl w:ilvl="0" w:tplc="98B288F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6"/>
  </w:num>
  <w:num w:numId="2" w16cid:durableId="636570995">
    <w:abstractNumId w:val="10"/>
  </w:num>
  <w:num w:numId="3" w16cid:durableId="830097284">
    <w:abstractNumId w:val="20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2"/>
  </w:num>
  <w:num w:numId="15" w16cid:durableId="1135872445">
    <w:abstractNumId w:val="15"/>
  </w:num>
  <w:num w:numId="16" w16cid:durableId="1625772129">
    <w:abstractNumId w:val="19"/>
  </w:num>
  <w:num w:numId="17" w16cid:durableId="1947345516">
    <w:abstractNumId w:val="11"/>
  </w:num>
  <w:num w:numId="18" w16cid:durableId="234584226">
    <w:abstractNumId w:val="14"/>
  </w:num>
  <w:num w:numId="19" w16cid:durableId="836269014">
    <w:abstractNumId w:val="13"/>
  </w:num>
  <w:num w:numId="20" w16cid:durableId="210969235">
    <w:abstractNumId w:val="17"/>
  </w:num>
  <w:num w:numId="21" w16cid:durableId="2061901357">
    <w:abstractNumId w:val="21"/>
  </w:num>
  <w:num w:numId="22" w16cid:durableId="11191860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14"/>
    <w:rsid w:val="00005722"/>
    <w:rsid w:val="00016E5C"/>
    <w:rsid w:val="00025362"/>
    <w:rsid w:val="00040EBB"/>
    <w:rsid w:val="00040FF7"/>
    <w:rsid w:val="000429D6"/>
    <w:rsid w:val="00042C02"/>
    <w:rsid w:val="000526F0"/>
    <w:rsid w:val="000862DD"/>
    <w:rsid w:val="000B60DC"/>
    <w:rsid w:val="000B72A3"/>
    <w:rsid w:val="000D49C2"/>
    <w:rsid w:val="000E6605"/>
    <w:rsid w:val="0011016C"/>
    <w:rsid w:val="00114496"/>
    <w:rsid w:val="00116E0D"/>
    <w:rsid w:val="001855FA"/>
    <w:rsid w:val="00197AA8"/>
    <w:rsid w:val="001B15C0"/>
    <w:rsid w:val="001C0F15"/>
    <w:rsid w:val="001C533D"/>
    <w:rsid w:val="001E49BC"/>
    <w:rsid w:val="001E66CD"/>
    <w:rsid w:val="001F2F65"/>
    <w:rsid w:val="0020132E"/>
    <w:rsid w:val="00201CED"/>
    <w:rsid w:val="00206D2B"/>
    <w:rsid w:val="002220C7"/>
    <w:rsid w:val="0022527D"/>
    <w:rsid w:val="002259E3"/>
    <w:rsid w:val="002268C9"/>
    <w:rsid w:val="002351F2"/>
    <w:rsid w:val="00235429"/>
    <w:rsid w:val="00242A8D"/>
    <w:rsid w:val="002623D8"/>
    <w:rsid w:val="00267C11"/>
    <w:rsid w:val="002A3B2A"/>
    <w:rsid w:val="002B1B78"/>
    <w:rsid w:val="002C234B"/>
    <w:rsid w:val="002F30CA"/>
    <w:rsid w:val="002F7B13"/>
    <w:rsid w:val="0033391A"/>
    <w:rsid w:val="0037593A"/>
    <w:rsid w:val="003B4218"/>
    <w:rsid w:val="003B662D"/>
    <w:rsid w:val="003E4A68"/>
    <w:rsid w:val="003F7B6F"/>
    <w:rsid w:val="00402F80"/>
    <w:rsid w:val="00403919"/>
    <w:rsid w:val="004042FD"/>
    <w:rsid w:val="00417D20"/>
    <w:rsid w:val="004218D5"/>
    <w:rsid w:val="00440F92"/>
    <w:rsid w:val="00477E42"/>
    <w:rsid w:val="00483F3A"/>
    <w:rsid w:val="004B1A35"/>
    <w:rsid w:val="004B72AB"/>
    <w:rsid w:val="004C0450"/>
    <w:rsid w:val="004F64E3"/>
    <w:rsid w:val="00525870"/>
    <w:rsid w:val="005356E0"/>
    <w:rsid w:val="00561169"/>
    <w:rsid w:val="00566A97"/>
    <w:rsid w:val="00597A10"/>
    <w:rsid w:val="005A02AA"/>
    <w:rsid w:val="005A0DF2"/>
    <w:rsid w:val="005A2DCC"/>
    <w:rsid w:val="005A4C80"/>
    <w:rsid w:val="005B4F39"/>
    <w:rsid w:val="005B7E14"/>
    <w:rsid w:val="005D4482"/>
    <w:rsid w:val="00600014"/>
    <w:rsid w:val="006368A5"/>
    <w:rsid w:val="00643543"/>
    <w:rsid w:val="0064647A"/>
    <w:rsid w:val="00691FFD"/>
    <w:rsid w:val="0069454D"/>
    <w:rsid w:val="006B75D2"/>
    <w:rsid w:val="006B7814"/>
    <w:rsid w:val="006C0834"/>
    <w:rsid w:val="006C15E2"/>
    <w:rsid w:val="006C7470"/>
    <w:rsid w:val="0071593A"/>
    <w:rsid w:val="00726609"/>
    <w:rsid w:val="0073676C"/>
    <w:rsid w:val="00736EC7"/>
    <w:rsid w:val="0075353D"/>
    <w:rsid w:val="00760C0A"/>
    <w:rsid w:val="00767BB6"/>
    <w:rsid w:val="00780D68"/>
    <w:rsid w:val="0078333B"/>
    <w:rsid w:val="007A7310"/>
    <w:rsid w:val="007C1AF5"/>
    <w:rsid w:val="007D5E56"/>
    <w:rsid w:val="008071D3"/>
    <w:rsid w:val="00826422"/>
    <w:rsid w:val="00832941"/>
    <w:rsid w:val="00846949"/>
    <w:rsid w:val="00857EB2"/>
    <w:rsid w:val="00892225"/>
    <w:rsid w:val="008B3C44"/>
    <w:rsid w:val="008C7138"/>
    <w:rsid w:val="008D1C05"/>
    <w:rsid w:val="008F05F3"/>
    <w:rsid w:val="008F572D"/>
    <w:rsid w:val="00902EEE"/>
    <w:rsid w:val="00906C82"/>
    <w:rsid w:val="00936427"/>
    <w:rsid w:val="0095772D"/>
    <w:rsid w:val="00975290"/>
    <w:rsid w:val="009836CF"/>
    <w:rsid w:val="00993DAE"/>
    <w:rsid w:val="0099515C"/>
    <w:rsid w:val="009B236F"/>
    <w:rsid w:val="009C5ED4"/>
    <w:rsid w:val="009D6A69"/>
    <w:rsid w:val="00A079E8"/>
    <w:rsid w:val="00A27D5A"/>
    <w:rsid w:val="00A35630"/>
    <w:rsid w:val="00A37DCB"/>
    <w:rsid w:val="00A56834"/>
    <w:rsid w:val="00A8670B"/>
    <w:rsid w:val="00AC5B33"/>
    <w:rsid w:val="00AE3F1E"/>
    <w:rsid w:val="00B10B6A"/>
    <w:rsid w:val="00B43EF2"/>
    <w:rsid w:val="00B515C4"/>
    <w:rsid w:val="00B7205E"/>
    <w:rsid w:val="00B74A80"/>
    <w:rsid w:val="00B803B5"/>
    <w:rsid w:val="00B84FCA"/>
    <w:rsid w:val="00BB5192"/>
    <w:rsid w:val="00BC40BF"/>
    <w:rsid w:val="00BF4253"/>
    <w:rsid w:val="00C304DC"/>
    <w:rsid w:val="00C3769B"/>
    <w:rsid w:val="00C41EDD"/>
    <w:rsid w:val="00C74551"/>
    <w:rsid w:val="00C76AE0"/>
    <w:rsid w:val="00C954BE"/>
    <w:rsid w:val="00CC6554"/>
    <w:rsid w:val="00D119F4"/>
    <w:rsid w:val="00D27872"/>
    <w:rsid w:val="00D40ECB"/>
    <w:rsid w:val="00D77373"/>
    <w:rsid w:val="00D95C7F"/>
    <w:rsid w:val="00DA39A6"/>
    <w:rsid w:val="00DB440F"/>
    <w:rsid w:val="00DE2689"/>
    <w:rsid w:val="00E03FFC"/>
    <w:rsid w:val="00E31E1F"/>
    <w:rsid w:val="00E40945"/>
    <w:rsid w:val="00E45CDF"/>
    <w:rsid w:val="00E53AC3"/>
    <w:rsid w:val="00E66E9A"/>
    <w:rsid w:val="00E73EA8"/>
    <w:rsid w:val="00EB52F0"/>
    <w:rsid w:val="00ED3FA9"/>
    <w:rsid w:val="00F130B7"/>
    <w:rsid w:val="00F15871"/>
    <w:rsid w:val="00F163C7"/>
    <w:rsid w:val="00F3215A"/>
    <w:rsid w:val="00F335B4"/>
    <w:rsid w:val="00F46C6D"/>
    <w:rsid w:val="00F720E9"/>
    <w:rsid w:val="00F81338"/>
    <w:rsid w:val="00F913A4"/>
    <w:rsid w:val="00FA24D6"/>
    <w:rsid w:val="00FA2D74"/>
    <w:rsid w:val="00FB37E4"/>
    <w:rsid w:val="00FC1958"/>
    <w:rsid w:val="00FD11C9"/>
    <w:rsid w:val="00FD7268"/>
    <w:rsid w:val="00FF1544"/>
    <w:rsid w:val="00FF3179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89ACE"/>
  <w15:chartTrackingRefBased/>
  <w15:docId w15:val="{24951306-92F2-4A3F-AD6F-6D1A2CE9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3B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025362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  <w:lang w:eastAsia="sv-SE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1C0F15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b/>
      <w:bCs/>
      <w:noProof/>
      <w:color w:val="FFFFFF" w:themeColor="text1"/>
      <w:sz w:val="28"/>
      <w:szCs w:val="30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025362"/>
    <w:rPr>
      <w:rFonts w:ascii="Tahoma" w:eastAsiaTheme="majorEastAsia" w:hAnsi="Tahoma" w:cstheme="majorBidi"/>
      <w:b/>
      <w:color w:val="000000" w:themeColor="background1"/>
      <w:sz w:val="28"/>
      <w:lang w:eastAsia="sv-SE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114496"/>
    <w:pPr>
      <w:spacing w:line="800" w:lineRule="exact"/>
    </w:pPr>
  </w:style>
  <w:style w:type="paragraph" w:customStyle="1" w:styleId="Rubrik2framsida">
    <w:name w:val="Rubrik 2 framsida"/>
    <w:basedOn w:val="Rubrik2"/>
    <w:autoRedefine/>
    <w:rsid w:val="00E66E9A"/>
    <w:rPr>
      <w:color w:val="0069A7" w:themeColor="text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 w:val="0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table" w:styleId="Rutntstabell4dekorfrg1">
    <w:name w:val="Grid Table 4 Accent 1"/>
    <w:basedOn w:val="Normaltabell"/>
    <w:uiPriority w:val="49"/>
    <w:rsid w:val="00691FFD"/>
    <w:tblPr>
      <w:tblStyleRowBandSize w:val="1"/>
      <w:tblStyleColBandSize w:val="1"/>
      <w:tblInd w:w="0" w:type="nil"/>
      <w:tblBorders>
        <w:top w:val="single" w:sz="4" w:space="0" w:color="FFE065" w:themeColor="accent1" w:themeTint="99"/>
        <w:left w:val="single" w:sz="4" w:space="0" w:color="FFE065" w:themeColor="accent1" w:themeTint="99"/>
        <w:bottom w:val="single" w:sz="4" w:space="0" w:color="FFE065" w:themeColor="accent1" w:themeTint="99"/>
        <w:right w:val="single" w:sz="4" w:space="0" w:color="FFE065" w:themeColor="accent1" w:themeTint="99"/>
        <w:insideH w:val="single" w:sz="4" w:space="0" w:color="FFE065" w:themeColor="accent1" w:themeTint="99"/>
        <w:insideV w:val="single" w:sz="4" w:space="0" w:color="FFE065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ECC00" w:themeColor="accent1"/>
          <w:left w:val="single" w:sz="4" w:space="0" w:color="FECC00" w:themeColor="accent1"/>
          <w:bottom w:val="single" w:sz="4" w:space="0" w:color="FECC00" w:themeColor="accent1"/>
          <w:right w:val="single" w:sz="4" w:space="0" w:color="FECC00" w:themeColor="accent1"/>
          <w:insideH w:val="nil"/>
          <w:insideV w:val="nil"/>
        </w:tcBorders>
        <w:shd w:val="clear" w:color="auto" w:fill="FECC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1" w:themeFillTint="33"/>
      </w:tcPr>
    </w:tblStylePr>
    <w:tblStylePr w:type="band1Horz">
      <w:tblPr/>
      <w:tcPr>
        <w:shd w:val="clear" w:color="auto" w:fill="FFF4CB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040E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0EBB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rsid w:val="006C15E2"/>
    <w:pPr>
      <w:spacing w:after="0"/>
    </w:pPr>
    <w:rPr>
      <w:rFonts w:ascii="Times New Roman" w:eastAsia="Times New Roman" w:hAnsi="Times New Roman" w:cs="Times New Roman"/>
      <w:b/>
      <w:color w:val="auto"/>
      <w:sz w:val="2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6C15E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6C15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hyperlink" Target="mailto:rg@gymnastik.s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www.gymnastik.se/verksamheter/rytmisk-gymnastik/regler/arrangorsreglemente" TargetMode="External"/><Relationship Id="rId17" Type="http://schemas.openxmlformats.org/officeDocument/2006/relationships/hyperlink" Target="https://www.gymnastik.se/verksamheter/rytmisk-gymnastik/regle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port@scandichotels.com" TargetMode="External"/><Relationship Id="rId20" Type="http://schemas.openxmlformats.org/officeDocument/2006/relationships/hyperlink" Target="https://www.gymnastik.se/verksamheter/tekniskt-reglemen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ymnastik.se/verksamheter/rytmisk-gymnastik/regler/tavlingsbestammelser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candichotels.se/alltid-pa-scandic/sport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ymnastik.se/utbildning/utbildningskrav-behorigheter-och-validering/utbildningskra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avlingsanmalan.gymnastik.s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grsf19\Sveriges%20Riksidrottsf&#246;rbund\GF%20Tr&#228;ning%20och%20t&#228;vling%20-%20T&#228;vling%20-%20T&#228;vling\Rytmisk%20gymnastik\Reglementen\Arrang&#246;rsreglemente\2023\RG_Mall%20f&#246;r%20inbjudan%202023%20v1%20-%20kopia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08d1f-0c69-4634-9186-6587f9c2d3c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8AF83FEBB7943AB38672FF515F3A9" ma:contentTypeVersion="14" ma:contentTypeDescription="Skapa ett nytt dokument." ma:contentTypeScope="" ma:versionID="d5b57e66e4186b00c53ae8be2bc76782">
  <xsd:schema xmlns:xsd="http://www.w3.org/2001/XMLSchema" xmlns:xs="http://www.w3.org/2001/XMLSchema" xmlns:p="http://schemas.microsoft.com/office/2006/metadata/properties" xmlns:ns2="36508d1f-0c69-4634-9186-6587f9c2d3ca" xmlns:ns3="43fd6bfd-54c1-413d-a334-82417e99f56b" targetNamespace="http://schemas.microsoft.com/office/2006/metadata/properties" ma:root="true" ma:fieldsID="fbfa1e7c7fe63f1a798b6a5abd70eaa0" ns2:_="" ns3:_="">
    <xsd:import namespace="36508d1f-0c69-4634-9186-6587f9c2d3ca"/>
    <xsd:import namespace="43fd6bfd-54c1-413d-a334-82417e99f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8d1f-0c69-4634-9186-6587f9c2d3c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6bfd-54c1-413d-a334-82417e99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1F7BC-E586-4D7F-B01C-71B9901E8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9D1C7C-1210-45FB-BBC1-8A6683B42FCB}">
  <ds:schemaRefs>
    <ds:schemaRef ds:uri="http://schemas.microsoft.com/office/2006/metadata/properties"/>
    <ds:schemaRef ds:uri="http://schemas.microsoft.com/office/infopath/2007/PartnerControls"/>
    <ds:schemaRef ds:uri="36508d1f-0c69-4634-9186-6587f9c2d3ca"/>
  </ds:schemaRefs>
</ds:datastoreItem>
</file>

<file path=customXml/itemProps4.xml><?xml version="1.0" encoding="utf-8"?>
<ds:datastoreItem xmlns:ds="http://schemas.openxmlformats.org/officeDocument/2006/customXml" ds:itemID="{0F541A53-0418-417E-962F-7D680426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08d1f-0c69-4634-9186-6587f9c2d3ca"/>
    <ds:schemaRef ds:uri="43fd6bfd-54c1-413d-a334-82417e99f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RG_Mall för inbjudan 2023 v1 - kopia</Template>
  <TotalTime>0</TotalTime>
  <Pages>5</Pages>
  <Words>852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Gringmann (Gymnastik)</dc:creator>
  <cp:keywords/>
  <dc:description/>
  <cp:lastModifiedBy>Anna Gustafsson (Gymnastik)</cp:lastModifiedBy>
  <cp:revision>20</cp:revision>
  <dcterms:created xsi:type="dcterms:W3CDTF">2024-01-24T13:19:00Z</dcterms:created>
  <dcterms:modified xsi:type="dcterms:W3CDTF">2024-05-06T08:39:00Z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0x010100EB68AF83FEBB7943AB38672FF515F3A9</vt:lpwstr>
  </property>
  <property fmtid="{D5CDD505-2E9C-101B-9397-08002B2CF9AE}" pid="3" name="MediaServiceImageTags">
    <vt:lpwstr/>
  </property>
</Properties>
</file>